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77BCF" w14:textId="77777777" w:rsidR="00C53043" w:rsidRDefault="00C53043" w:rsidP="00C53043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05455C4A" w14:textId="77777777" w:rsidR="00C53043" w:rsidRDefault="00C53043" w:rsidP="00C53043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процедура „публично състезание“</w:t>
      </w:r>
    </w:p>
    <w:p w14:paraId="50F23D2D" w14:textId="374C6247" w:rsidR="00C53043" w:rsidRDefault="00C53043" w:rsidP="00C53043">
      <w:pPr>
        <w:tabs>
          <w:tab w:val="left" w:pos="426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възлагане на обществена поръчка с предмет: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„Профилактика, сервизно обслужване и ремонтни услуги на вентилационни и климатични </w:t>
      </w:r>
      <w:r w:rsidR="00A94CC5">
        <w:rPr>
          <w:rFonts w:ascii="Times New Roman" w:hAnsi="Times New Roman" w:cs="Times New Roman"/>
          <w:b/>
          <w:color w:val="000000"/>
          <w:sz w:val="24"/>
          <w:szCs w:val="24"/>
        </w:rPr>
        <w:t>инсталации и съоръжения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 с изтекъл гаранционен срок, в сгради на БНБ“</w:t>
      </w:r>
    </w:p>
    <w:p w14:paraId="7821CD52" w14:textId="77777777" w:rsidR="00C53043" w:rsidRPr="00C53043" w:rsidRDefault="00C53043" w:rsidP="00C53043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043">
        <w:rPr>
          <w:rFonts w:ascii="Times New Roman" w:hAnsi="Times New Roman" w:cs="Times New Roman"/>
          <w:b/>
          <w:sz w:val="24"/>
          <w:szCs w:val="24"/>
        </w:rPr>
        <w:t>Обособена позиция № 1</w:t>
      </w:r>
    </w:p>
    <w:p w14:paraId="43CECB29" w14:textId="77777777" w:rsidR="00C53043" w:rsidRDefault="00C53043" w:rsidP="00C5304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…………………………………………………………………..</w:t>
      </w:r>
    </w:p>
    <w:p w14:paraId="6F54ADD9" w14:textId="77777777" w:rsidR="00C53043" w:rsidRPr="00C53043" w:rsidRDefault="00C53043" w:rsidP="00C53043">
      <w:pPr>
        <w:shd w:val="clear" w:color="auto" w:fill="FFFFFF"/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 на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1E9E4263" w14:textId="77777777" w:rsidR="00C53043" w:rsidRDefault="00C53043" w:rsidP="00C53043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</w:p>
    <w:p w14:paraId="3865A0D0" w14:textId="276FDEFE" w:rsidR="00C53043" w:rsidRDefault="00C53043" w:rsidP="00C53043">
      <w:pPr>
        <w:spacing w:after="0" w:line="360" w:lineRule="auto"/>
        <w:jc w:val="both"/>
        <w:rPr>
          <w:rFonts w:ascii="Times New Roman" w:hAnsi="Times New Roman" w:cs="Times New Roman"/>
          <w:b/>
          <w:spacing w:val="30"/>
          <w:sz w:val="24"/>
          <w:szCs w:val="24"/>
        </w:rPr>
      </w:pPr>
      <w:r>
        <w:rPr>
          <w:rFonts w:ascii="Times New Roman" w:hAnsi="Times New Roman" w:cs="Times New Roman"/>
          <w:b/>
          <w:spacing w:val="30"/>
          <w:sz w:val="24"/>
          <w:szCs w:val="24"/>
        </w:rPr>
        <w:tab/>
        <w:t xml:space="preserve">УВАЖАЕМИ </w:t>
      </w:r>
      <w:r w:rsidR="00B44825">
        <w:rPr>
          <w:rFonts w:ascii="Times New Roman" w:hAnsi="Times New Roman" w:cs="Times New Roman"/>
          <w:b/>
          <w:spacing w:val="30"/>
          <w:sz w:val="24"/>
          <w:szCs w:val="24"/>
        </w:rPr>
        <w:t>ГОСПОЖИ</w:t>
      </w:r>
      <w:r>
        <w:rPr>
          <w:rFonts w:ascii="Times New Roman" w:hAnsi="Times New Roman" w:cs="Times New Roman"/>
          <w:b/>
          <w:spacing w:val="30"/>
          <w:sz w:val="24"/>
          <w:szCs w:val="24"/>
        </w:rPr>
        <w:t xml:space="preserve"> И ГОСПОДА,</w:t>
      </w:r>
    </w:p>
    <w:p w14:paraId="2DD72507" w14:textId="08630DD2" w:rsidR="00C53043" w:rsidRDefault="00C53043" w:rsidP="00C53043">
      <w:pPr>
        <w:tabs>
          <w:tab w:val="left" w:pos="426"/>
        </w:tabs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 настоящото представяме нашето Техническо предложение за обявената от Вас процедура „публично състезание“ за възлагане на обществена поръчка с предмет:</w:t>
      </w:r>
      <w:r>
        <w:rPr>
          <w:b/>
          <w:color w:val="000000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„Профилактика, сервизно обслужване и ремонтни услуги на вентилационни и климатични </w:t>
      </w:r>
      <w:r w:rsidR="00A94CC5">
        <w:rPr>
          <w:rFonts w:ascii="Times New Roman" w:hAnsi="Times New Roman" w:cs="Times New Roman"/>
          <w:color w:val="000000"/>
          <w:sz w:val="24"/>
          <w:szCs w:val="24"/>
        </w:rPr>
        <w:t>инсталации и съоръжения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>, с изтекъл гаранционен срок, в сгради на БНБ“</w:t>
      </w:r>
    </w:p>
    <w:p w14:paraId="31B452BD" w14:textId="77777777" w:rsidR="00C53043" w:rsidRDefault="00C53043" w:rsidP="00C53043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 нашето участие в публичното състезание за възлагане на обществена поръчка с гореописания предмет,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направените от нас с офертата предложения и поети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задължения са валидни за срок от </w:t>
      </w:r>
      <w:r>
        <w:rPr>
          <w:rFonts w:ascii="Times New Roman" w:eastAsia="Calibri" w:hAnsi="Times New Roman" w:cs="Times New Roman"/>
          <w:b/>
          <w:sz w:val="24"/>
          <w:szCs w:val="24"/>
        </w:rPr>
        <w:t>3 (три) месеца</w:t>
      </w:r>
      <w:r>
        <w:rPr>
          <w:rFonts w:ascii="Times New Roman" w:eastAsia="Calibri" w:hAnsi="Times New Roman" w:cs="Times New Roman"/>
          <w:sz w:val="24"/>
          <w:szCs w:val="24"/>
        </w:rPr>
        <w:t>, считано от датата, посочена в обявлението, като краен срок за получаване на оферти.</w:t>
      </w:r>
    </w:p>
    <w:p w14:paraId="6DD6E44A" w14:textId="77777777" w:rsidR="00C53043" w:rsidRDefault="00C53043" w:rsidP="00C5304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Запознати сме с условията и приемаме клаузите  в проекта на договор, приложен към документацията на обществената поръчка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</w:p>
    <w:p w14:paraId="6800DD99" w14:textId="77777777" w:rsidR="00C53043" w:rsidRDefault="00C53043" w:rsidP="00C5304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Декларирам, че представляваният от мен участник ще изпълни поръчката по отношение на съответната обособена позиция, съобразявайки се с условията по изпълнение, посочени от възложителя в документацията за участие.</w:t>
      </w:r>
    </w:p>
    <w:p w14:paraId="489AB1DF" w14:textId="5B15E477" w:rsidR="00A94CC5" w:rsidRDefault="00C53043" w:rsidP="00C53043">
      <w:pPr>
        <w:suppressAutoHyphens/>
        <w:spacing w:before="100" w:beforeAutospacing="1" w:after="100" w:afterAutospacing="1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4. В случай че бъдем избрани за изпълнител на обособена позиция № 1 от поръчката, се задължаваме да извършваме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дейностите по профилактика и сервизно обслужване на </w:t>
      </w:r>
      <w:r w:rsidR="00A94CC5" w:rsidRPr="00113677">
        <w:rPr>
          <w:rFonts w:ascii="Times New Roman" w:hAnsi="Times New Roman"/>
          <w:sz w:val="24"/>
        </w:rPr>
        <w:t>вентилационни и климатични инсталации и съоръжения в експлоатация, с изтекъл гаранционен срок, в сгради на БНБ</w:t>
      </w:r>
      <w:r w:rsidR="00A94CC5">
        <w:rPr>
          <w:rFonts w:ascii="Times New Roman" w:hAnsi="Times New Roman"/>
          <w:sz w:val="24"/>
        </w:rPr>
        <w:t>,</w:t>
      </w:r>
      <w:r w:rsidR="00A94CC5" w:rsidRPr="00247338">
        <w:rPr>
          <w:rFonts w:ascii="Times New Roman" w:hAnsi="Times New Roman"/>
          <w:sz w:val="24"/>
        </w:rPr>
        <w:t xml:space="preserve"> </w:t>
      </w:r>
      <w:r w:rsidR="00A94CC5">
        <w:rPr>
          <w:rFonts w:ascii="Times New Roman" w:hAnsi="Times New Roman"/>
          <w:sz w:val="24"/>
        </w:rPr>
        <w:t xml:space="preserve">в гр. София и страната, съгласно тяхното описание, съдържащо се в Техническа спецификация, съставляваща </w:t>
      </w:r>
      <w:r w:rsidR="00A94CC5" w:rsidRPr="00674046">
        <w:rPr>
          <w:rFonts w:ascii="Times New Roman" w:hAnsi="Times New Roman"/>
          <w:sz w:val="24"/>
        </w:rPr>
        <w:t>Приложени</w:t>
      </w:r>
      <w:r w:rsidR="00A94CC5">
        <w:rPr>
          <w:rFonts w:ascii="Times New Roman" w:hAnsi="Times New Roman"/>
          <w:sz w:val="24"/>
        </w:rPr>
        <w:t>е</w:t>
      </w:r>
      <w:r w:rsidR="00A94CC5" w:rsidRPr="00674046">
        <w:rPr>
          <w:rFonts w:ascii="Times New Roman" w:hAnsi="Times New Roman"/>
          <w:sz w:val="24"/>
        </w:rPr>
        <w:t xml:space="preserve"> №</w:t>
      </w:r>
      <w:r w:rsidR="00A94CC5" w:rsidRPr="00674046">
        <w:rPr>
          <w:rFonts w:ascii="Times New Roman" w:hAnsi="Times New Roman"/>
          <w:sz w:val="24"/>
          <w:lang w:val="ru-RU"/>
        </w:rPr>
        <w:t xml:space="preserve"> </w:t>
      </w:r>
      <w:r w:rsidR="00A94CC5">
        <w:rPr>
          <w:rFonts w:ascii="Times New Roman" w:hAnsi="Times New Roman"/>
          <w:sz w:val="24"/>
        </w:rPr>
        <w:t xml:space="preserve">1, неразделна част от документацията за </w:t>
      </w:r>
      <w:r w:rsidR="00FB3E83">
        <w:rPr>
          <w:rFonts w:ascii="Times New Roman" w:hAnsi="Times New Roman"/>
          <w:sz w:val="24"/>
        </w:rPr>
        <w:t>обществената поръчка</w:t>
      </w:r>
      <w:r w:rsidR="00A94CC5">
        <w:rPr>
          <w:rFonts w:ascii="Times New Roman" w:hAnsi="Times New Roman"/>
          <w:sz w:val="24"/>
        </w:rPr>
        <w:t>, както и ремонтни услуги при необходимост.</w:t>
      </w:r>
    </w:p>
    <w:p w14:paraId="025D6E73" w14:textId="77777777" w:rsidR="003400E7" w:rsidRDefault="00716995" w:rsidP="003400E7">
      <w:pPr>
        <w:suppressAutoHyphens/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5. </w:t>
      </w:r>
      <w:r w:rsidR="00A94CC5">
        <w:rPr>
          <w:rFonts w:ascii="Times New Roman" w:hAnsi="Times New Roman"/>
          <w:sz w:val="24"/>
        </w:rPr>
        <w:t>Профилактика и</w:t>
      </w:r>
      <w:r w:rsidR="00A94CC5" w:rsidRPr="00113677">
        <w:rPr>
          <w:rFonts w:ascii="Times New Roman" w:hAnsi="Times New Roman"/>
          <w:sz w:val="24"/>
        </w:rPr>
        <w:t xml:space="preserve"> сервизн</w:t>
      </w:r>
      <w:r w:rsidR="00A94CC5">
        <w:rPr>
          <w:rFonts w:ascii="Times New Roman" w:hAnsi="Times New Roman"/>
          <w:sz w:val="24"/>
        </w:rPr>
        <w:t>ото</w:t>
      </w:r>
      <w:r w:rsidR="00A94CC5" w:rsidRPr="00113677">
        <w:rPr>
          <w:rFonts w:ascii="Times New Roman" w:hAnsi="Times New Roman"/>
          <w:sz w:val="24"/>
        </w:rPr>
        <w:t xml:space="preserve"> </w:t>
      </w:r>
      <w:r w:rsidR="00A94CC5">
        <w:rPr>
          <w:rFonts w:ascii="Times New Roman" w:hAnsi="Times New Roman"/>
          <w:sz w:val="24"/>
        </w:rPr>
        <w:t>обслужване</w:t>
      </w:r>
      <w:r w:rsidR="00A94CC5" w:rsidRPr="00113677">
        <w:rPr>
          <w:rFonts w:ascii="Times New Roman" w:hAnsi="Times New Roman"/>
          <w:sz w:val="24"/>
        </w:rPr>
        <w:t xml:space="preserve"> на вентилационни и климатични инсталации и съоръжения в експлоатация</w:t>
      </w:r>
      <w:r w:rsidR="003400E7" w:rsidRPr="003400E7">
        <w:rPr>
          <w:rFonts w:ascii="Times New Roman" w:hAnsi="Times New Roman"/>
          <w:sz w:val="24"/>
        </w:rPr>
        <w:t xml:space="preserve"> </w:t>
      </w:r>
      <w:r w:rsidR="003400E7" w:rsidRPr="00113677">
        <w:rPr>
          <w:rFonts w:ascii="Times New Roman" w:hAnsi="Times New Roman"/>
          <w:sz w:val="24"/>
        </w:rPr>
        <w:t>с изтекъл гаранционен срок, в сгради на БНБ</w:t>
      </w:r>
      <w:r w:rsidR="003400E7">
        <w:rPr>
          <w:rFonts w:ascii="Times New Roman" w:hAnsi="Times New Roman"/>
          <w:sz w:val="24"/>
        </w:rPr>
        <w:t xml:space="preserve"> в гр. София и страната,</w:t>
      </w:r>
      <w:r w:rsidR="003400E7" w:rsidRPr="003A6877">
        <w:rPr>
          <w:rFonts w:ascii="Times New Roman" w:hAnsi="Times New Roman"/>
          <w:sz w:val="24"/>
        </w:rPr>
        <w:t xml:space="preserve"> включва </w:t>
      </w:r>
      <w:r w:rsidR="003400E7">
        <w:rPr>
          <w:rFonts w:ascii="Times New Roman" w:hAnsi="Times New Roman"/>
          <w:sz w:val="24"/>
        </w:rPr>
        <w:t xml:space="preserve">посещение по предварително съгласуван график, при което ще се извършва комплексна проверка на </w:t>
      </w:r>
      <w:r w:rsidR="003400E7" w:rsidRPr="00E476B4">
        <w:rPr>
          <w:rFonts w:ascii="Times New Roman" w:hAnsi="Times New Roman"/>
          <w:sz w:val="24"/>
        </w:rPr>
        <w:t>инсталации</w:t>
      </w:r>
      <w:r w:rsidR="003400E7">
        <w:rPr>
          <w:rFonts w:ascii="Times New Roman" w:hAnsi="Times New Roman"/>
          <w:sz w:val="24"/>
        </w:rPr>
        <w:t>те и съоръженията във всички работни режими, съгласно параметрите, дадени в</w:t>
      </w:r>
      <w:r w:rsidR="003400E7" w:rsidRPr="003A6877">
        <w:rPr>
          <w:rFonts w:ascii="Times New Roman" w:hAnsi="Times New Roman"/>
          <w:sz w:val="24"/>
        </w:rPr>
        <w:t xml:space="preserve"> </w:t>
      </w:r>
      <w:r w:rsidR="003400E7">
        <w:rPr>
          <w:rFonts w:ascii="Times New Roman" w:hAnsi="Times New Roman"/>
          <w:sz w:val="24"/>
        </w:rPr>
        <w:t>Техническа спецификация, съставляваща</w:t>
      </w:r>
      <w:r w:rsidR="003400E7" w:rsidRPr="003A6877">
        <w:rPr>
          <w:rFonts w:ascii="Times New Roman" w:hAnsi="Times New Roman"/>
          <w:sz w:val="24"/>
        </w:rPr>
        <w:t xml:space="preserve"> Приложение № 2</w:t>
      </w:r>
      <w:r w:rsidR="003400E7">
        <w:rPr>
          <w:rFonts w:ascii="Times New Roman" w:hAnsi="Times New Roman"/>
          <w:sz w:val="24"/>
        </w:rPr>
        <w:t>, както следва:</w:t>
      </w:r>
    </w:p>
    <w:p w14:paraId="6F9DBA21" w14:textId="6F1100AC" w:rsidR="003400E7" w:rsidRPr="003400E7" w:rsidRDefault="003400E7" w:rsidP="003400E7">
      <w:pPr>
        <w:suppressAutoHyphens/>
        <w:spacing w:after="0" w:line="360" w:lineRule="auto"/>
        <w:ind w:hanging="567"/>
        <w:jc w:val="both"/>
        <w:rPr>
          <w:rFonts w:ascii="Allianz Sans Light Cyr" w:eastAsia="Times New Roman" w:hAnsi="Allianz Sans Light Cyr" w:cs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5.1. </w:t>
      </w:r>
      <w:r w:rsidRPr="003400E7">
        <w:rPr>
          <w:rFonts w:ascii="Allianz Sans Light Cyr" w:eastAsia="Times New Roman" w:hAnsi="Allianz Sans Light Cyr" w:cs="Times New Roman"/>
          <w:sz w:val="24"/>
          <w:szCs w:val="24"/>
          <w:u w:val="single"/>
          <w:lang w:eastAsia="ar-SA"/>
        </w:rPr>
        <w:t xml:space="preserve">Профилактика на </w:t>
      </w:r>
      <w:r w:rsidRPr="003400E7">
        <w:rPr>
          <w:rFonts w:ascii="Allianz Sans Light Cyr" w:eastAsia="Times New Roman" w:hAnsi="Allianz Sans Light Cyr" w:cs="Arial"/>
          <w:sz w:val="24"/>
          <w:szCs w:val="24"/>
          <w:u w:val="single"/>
          <w:lang w:eastAsia="ar-SA"/>
        </w:rPr>
        <w:t>климатични инсталации и съоръжения</w:t>
      </w:r>
      <w:r w:rsidRPr="003400E7">
        <w:rPr>
          <w:rFonts w:ascii="Allianz Sans Light Cyr" w:eastAsia="Times New Roman" w:hAnsi="Allianz Sans Light Cyr" w:cs="Times New Roman"/>
          <w:sz w:val="24"/>
          <w:szCs w:val="24"/>
          <w:u w:val="single"/>
          <w:lang w:eastAsia="ar-SA"/>
        </w:rPr>
        <w:t>:</w:t>
      </w:r>
    </w:p>
    <w:p w14:paraId="10FA75A8" w14:textId="77777777" w:rsidR="003400E7" w:rsidRPr="003400E7" w:rsidRDefault="003400E7" w:rsidP="003400E7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задължително почистване на въздушни филтри на вътрешни части от климатични инсталации;</w:t>
      </w:r>
    </w:p>
    <w:p w14:paraId="738076A2" w14:textId="77777777" w:rsidR="003400E7" w:rsidRPr="003400E7" w:rsidRDefault="003400E7" w:rsidP="003400E7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преглед на ел.двигатели, вентилатори и ремъчни предавки; </w:t>
      </w:r>
    </w:p>
    <w:p w14:paraId="2254256E" w14:textId="77777777" w:rsidR="003400E7" w:rsidRPr="003400E7" w:rsidRDefault="003400E7" w:rsidP="003400E7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проверка на състоянието на вътрешни и външни тела и измиване на </w:t>
      </w:r>
      <w:proofErr w:type="spellStart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топлообменниците</w:t>
      </w:r>
      <w:proofErr w:type="spellEnd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и </w:t>
      </w:r>
      <w:proofErr w:type="spellStart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ламелите</w:t>
      </w:r>
      <w:proofErr w:type="spellEnd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им при замърсяване;</w:t>
      </w:r>
    </w:p>
    <w:p w14:paraId="112CBB1D" w14:textId="77777777" w:rsidR="003400E7" w:rsidRPr="003400E7" w:rsidRDefault="003400E7" w:rsidP="003400E7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проверка на компресори, ел.връзки и почистване на електрически части от прах;</w:t>
      </w:r>
    </w:p>
    <w:p w14:paraId="7C130C51" w14:textId="77777777" w:rsidR="003400E7" w:rsidRPr="003400E7" w:rsidRDefault="003400E7" w:rsidP="003400E7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проверка на въздушния поток на вътрешни тела /измерване/; </w:t>
      </w:r>
    </w:p>
    <w:p w14:paraId="01CC75E4" w14:textId="77777777" w:rsidR="003400E7" w:rsidRPr="003400E7" w:rsidRDefault="003400E7" w:rsidP="003400E7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проверка на </w:t>
      </w:r>
      <w:proofErr w:type="spellStart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кондензни</w:t>
      </w:r>
      <w:proofErr w:type="spellEnd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тръби и почистване при констатиране на запушване;</w:t>
      </w:r>
    </w:p>
    <w:p w14:paraId="1BD3660D" w14:textId="77777777" w:rsidR="003400E7" w:rsidRPr="003400E7" w:rsidRDefault="003400E7" w:rsidP="003400E7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оглед и проверка за </w:t>
      </w:r>
      <w:proofErr w:type="spellStart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херметичноста</w:t>
      </w:r>
      <w:proofErr w:type="spellEnd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 на системите. При констатиране на пропуск - намиране за пропуска и установяване на причината;</w:t>
      </w:r>
    </w:p>
    <w:p w14:paraId="17FEB960" w14:textId="77777777" w:rsidR="003400E7" w:rsidRPr="003400E7" w:rsidRDefault="003400E7" w:rsidP="003400E7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настройка на инсталациите и технически консултации на обслужващият персонал;</w:t>
      </w:r>
    </w:p>
    <w:p w14:paraId="221A4848" w14:textId="77777777" w:rsidR="003400E7" w:rsidRPr="003400E7" w:rsidRDefault="003400E7" w:rsidP="003400E7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зареждане с фреон при необходимост;</w:t>
      </w:r>
    </w:p>
    <w:p w14:paraId="6553B2AB" w14:textId="7BC356A1" w:rsidR="003400E7" w:rsidRPr="003400E7" w:rsidRDefault="003400E7" w:rsidP="003400E7">
      <w:pPr>
        <w:tabs>
          <w:tab w:val="left" w:pos="426"/>
        </w:tabs>
        <w:suppressAutoHyphens/>
        <w:spacing w:after="0" w:line="360" w:lineRule="auto"/>
        <w:ind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ab/>
        <w:t xml:space="preserve">5. </w:t>
      </w: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2. </w:t>
      </w:r>
      <w:r w:rsidRPr="003400E7">
        <w:rPr>
          <w:rFonts w:ascii="Allianz Sans Light Cyr" w:eastAsia="Times New Roman" w:hAnsi="Allianz Sans Light Cyr" w:cs="Times New Roman"/>
          <w:sz w:val="24"/>
          <w:szCs w:val="24"/>
          <w:u w:val="single"/>
          <w:lang w:eastAsia="ar-SA"/>
        </w:rPr>
        <w:t>Профилактика на вентилационни инсталации и съоръжения</w:t>
      </w: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:</w:t>
      </w:r>
    </w:p>
    <w:p w14:paraId="56FA3305" w14:textId="77777777" w:rsidR="003400E7" w:rsidRPr="003400E7" w:rsidRDefault="003400E7" w:rsidP="003400E7">
      <w:pPr>
        <w:numPr>
          <w:ilvl w:val="0"/>
          <w:numId w:val="2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проверка на въздушните филтри за тяхната замърсеност и при необходимост подмяна им;</w:t>
      </w:r>
    </w:p>
    <w:p w14:paraId="57842C0B" w14:textId="77777777" w:rsidR="003400E7" w:rsidRPr="003400E7" w:rsidRDefault="003400E7" w:rsidP="003400E7">
      <w:pPr>
        <w:numPr>
          <w:ilvl w:val="0"/>
          <w:numId w:val="2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проверка на вентилаторите за тяхната нормална работа – въздушен поток и нивото на шум. При необходимост съмнения за работа извън нормалната замерване на тока с </w:t>
      </w:r>
      <w:proofErr w:type="spellStart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амперклещи</w:t>
      </w:r>
      <w:proofErr w:type="spellEnd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.</w:t>
      </w:r>
    </w:p>
    <w:p w14:paraId="049A8B0D" w14:textId="112A14C5" w:rsidR="003400E7" w:rsidRPr="003400E7" w:rsidRDefault="003400E7" w:rsidP="003400E7">
      <w:pPr>
        <w:tabs>
          <w:tab w:val="left" w:pos="426"/>
        </w:tabs>
        <w:suppressAutoHyphens/>
        <w:spacing w:after="0" w:line="360" w:lineRule="auto"/>
        <w:ind w:hanging="426"/>
        <w:jc w:val="both"/>
        <w:rPr>
          <w:rFonts w:ascii="Allianz Sans Light Cyr" w:eastAsia="Times New Roman" w:hAnsi="Allianz Sans Light Cyr" w:cs="Times New Roman"/>
          <w:sz w:val="24"/>
          <w:szCs w:val="24"/>
          <w:u w:val="single"/>
          <w:lang w:eastAsia="ar-SA"/>
        </w:rPr>
      </w:pPr>
      <w:r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ab/>
      </w:r>
      <w:r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ab/>
        <w:t>5.3.</w:t>
      </w:r>
      <w:r w:rsidRPr="003400E7">
        <w:rPr>
          <w:rFonts w:ascii="Allianz Sans Light Cyr" w:eastAsia="Times New Roman" w:hAnsi="Allianz Sans Light Cyr" w:cs="Times New Roman"/>
          <w:sz w:val="24"/>
          <w:szCs w:val="24"/>
          <w:u w:val="single"/>
          <w:lang w:eastAsia="ar-SA"/>
        </w:rPr>
        <w:t xml:space="preserve"> Профилактика на хладилна машина:</w:t>
      </w:r>
    </w:p>
    <w:p w14:paraId="37D51829" w14:textId="77777777" w:rsidR="003400E7" w:rsidRPr="003400E7" w:rsidRDefault="003400E7" w:rsidP="003400E7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пълен оглед на хладилната машина;</w:t>
      </w:r>
    </w:p>
    <w:p w14:paraId="050CBDB5" w14:textId="77777777" w:rsidR="003400E7" w:rsidRPr="003400E7" w:rsidRDefault="003400E7" w:rsidP="003400E7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почистване на кондензатора на машина;</w:t>
      </w:r>
    </w:p>
    <w:p w14:paraId="54D66FF1" w14:textId="77777777" w:rsidR="003400E7" w:rsidRPr="003400E7" w:rsidRDefault="003400E7" w:rsidP="003400E7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 xml:space="preserve">проверка на компресорите за наличие на масло и фреон. Замерване на тока с </w:t>
      </w:r>
      <w:proofErr w:type="spellStart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амперклещи</w:t>
      </w:r>
      <w:proofErr w:type="spellEnd"/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;</w:t>
      </w:r>
    </w:p>
    <w:p w14:paraId="41914A51" w14:textId="77777777" w:rsidR="003400E7" w:rsidRPr="003400E7" w:rsidRDefault="003400E7" w:rsidP="003400E7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проверка на вентилаторите на кондензатора;</w:t>
      </w:r>
    </w:p>
    <w:p w14:paraId="7DDCD020" w14:textId="77777777" w:rsidR="003400E7" w:rsidRPr="003400E7" w:rsidRDefault="003400E7" w:rsidP="003400E7">
      <w:pPr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llianz Sans Light Cyr" w:eastAsia="Times New Roman" w:hAnsi="Allianz Sans Light Cyr" w:cs="Arial"/>
          <w:sz w:val="24"/>
          <w:szCs w:val="24"/>
          <w:lang w:eastAsia="ar-SA"/>
        </w:rPr>
      </w:pPr>
      <w:r w:rsidRPr="003400E7">
        <w:rPr>
          <w:rFonts w:ascii="Allianz Sans Light Cyr" w:eastAsia="Times New Roman" w:hAnsi="Allianz Sans Light Cyr" w:cs="Times New Roman"/>
          <w:sz w:val="24"/>
          <w:szCs w:val="24"/>
          <w:lang w:eastAsia="ar-SA"/>
        </w:rPr>
        <w:t>настройка и задаване на параметрите на инсталацията.</w:t>
      </w:r>
    </w:p>
    <w:p w14:paraId="1B295F80" w14:textId="77777777" w:rsidR="003400E7" w:rsidRPr="003400E7" w:rsidRDefault="003400E7" w:rsidP="003400E7">
      <w:pPr>
        <w:spacing w:after="0" w:line="240" w:lineRule="auto"/>
        <w:jc w:val="both"/>
        <w:rPr>
          <w:rFonts w:ascii="Allianz Sans Light Cyr" w:eastAsia="Times New Roman" w:hAnsi="Allianz Sans Light Cyr" w:cs="Arial"/>
          <w:sz w:val="24"/>
          <w:szCs w:val="24"/>
          <w:lang w:eastAsia="ar-SA"/>
        </w:rPr>
      </w:pPr>
    </w:p>
    <w:p w14:paraId="163EA544" w14:textId="5562D870" w:rsidR="00A94CC5" w:rsidRDefault="00A94CC5" w:rsidP="003400E7">
      <w:pPr>
        <w:suppressAutoHyphens/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209D48" w14:textId="409ACE28" w:rsidR="00DF33B4" w:rsidRPr="00DF33B4" w:rsidRDefault="00DF33B4" w:rsidP="00DF33B4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6. </w:t>
      </w:r>
      <w:r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Извън обхвата на профилактиката и сервизното обслужване по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т. 5</w:t>
      </w:r>
      <w:r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>, се задължава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ме</w:t>
      </w:r>
      <w:r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да извършва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ме</w:t>
      </w:r>
      <w:r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ремонтни услуги, включващи и доставка на резервни части и/или консумативи, както следва:</w:t>
      </w:r>
    </w:p>
    <w:p w14:paraId="453EC127" w14:textId="5B933E9A" w:rsidR="00DF33B4" w:rsidRPr="00DF33B4" w:rsidRDefault="00AB3E8C" w:rsidP="00DF33B4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6.</w:t>
      </w:r>
      <w:r w:rsidR="00DF33B4"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1. текущи ремонти, които се извършват в случай, че след извършената профилактика и сервизно обслужване по </w:t>
      </w:r>
      <w:r w:rsid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>т. 5</w:t>
      </w:r>
      <w:r w:rsidR="00DF33B4"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се констатират налични повреди и недостатъци, или при установени от представител на възложителя повреди вследствие на нормалната експлоатация на инсталациите и съоръженията за вентилация и климатизация. Повреда е налице при отклонения в работата на съоръженията и инсталациите, които не водят до спиране на тяхната работа, но създават риск от авария; </w:t>
      </w:r>
    </w:p>
    <w:p w14:paraId="1384C186" w14:textId="2DD56902" w:rsidR="00DF33B4" w:rsidRPr="00DF33B4" w:rsidRDefault="00AB3E8C" w:rsidP="00DF33B4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6.</w:t>
      </w:r>
      <w:r w:rsidR="00DF33B4"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>2.</w:t>
      </w:r>
      <w:r w:rsidR="00DF33B4" w:rsidRPr="00DF33B4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="00DF33B4"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аварийни ремонти, извън случаите по т.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6.</w:t>
      </w:r>
      <w:r w:rsidR="00DF33B4"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>1,</w:t>
      </w:r>
      <w:r w:rsidR="00DF33B4" w:rsidRPr="00DF33B4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  <w:r w:rsidR="00DF33B4" w:rsidRPr="00DF33B4">
        <w:rPr>
          <w:rFonts w:ascii="Times New Roman" w:eastAsia="Times New Roman" w:hAnsi="Times New Roman" w:cs="Times New Roman"/>
          <w:sz w:val="24"/>
          <w:szCs w:val="20"/>
          <w:lang w:eastAsia="bg-BG"/>
        </w:rPr>
        <w:t>които се извършват вследствие на възникнали аварии на инсталациите и съоръженията за вентилация и климатизация. Аварията е ситуация, при която едно или повече съоръжения или инсталации не работят.</w:t>
      </w:r>
    </w:p>
    <w:p w14:paraId="4BEFB685" w14:textId="2FB8E238" w:rsidR="00AB3E8C" w:rsidRDefault="00AB3E8C" w:rsidP="00AB3E8C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bg-BG"/>
        </w:rPr>
        <w:t xml:space="preserve">7. Задължаваме се да извършваме профилактика и сервизно обслужване, предмет на поръчката </w:t>
      </w:r>
      <w:r w:rsidR="00934CF3">
        <w:rPr>
          <w:rFonts w:ascii="Times New Roman" w:hAnsi="Times New Roman"/>
          <w:sz w:val="24"/>
          <w:lang w:val="bg-BG"/>
        </w:rPr>
        <w:t>за срока на договора</w:t>
      </w:r>
      <w:r>
        <w:rPr>
          <w:rFonts w:ascii="Times New Roman" w:hAnsi="Times New Roman"/>
          <w:sz w:val="24"/>
          <w:lang w:val="bg-BG"/>
        </w:rPr>
        <w:t xml:space="preserve"> в следните срокове:</w:t>
      </w:r>
    </w:p>
    <w:p w14:paraId="4639F840" w14:textId="3FF0C0BD" w:rsidR="00AB3E8C" w:rsidRDefault="00AB3E8C" w:rsidP="00AB3E8C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ru-RU"/>
        </w:rPr>
        <w:t xml:space="preserve">1) </w:t>
      </w:r>
      <w:r>
        <w:rPr>
          <w:rFonts w:ascii="Times New Roman" w:hAnsi="Times New Roman"/>
          <w:sz w:val="24"/>
          <w:lang w:val="bg-BG"/>
        </w:rPr>
        <w:t>Първа профилактика –</w:t>
      </w:r>
      <w:r w:rsidR="00934CF3">
        <w:rPr>
          <w:rFonts w:ascii="Times New Roman" w:hAnsi="Times New Roman"/>
          <w:sz w:val="24"/>
          <w:lang w:val="bg-BG"/>
        </w:rPr>
        <w:t xml:space="preserve"> </w:t>
      </w:r>
      <w:r>
        <w:rPr>
          <w:rFonts w:ascii="Times New Roman" w:hAnsi="Times New Roman"/>
          <w:sz w:val="24"/>
          <w:lang w:val="bg-BG"/>
        </w:rPr>
        <w:t xml:space="preserve">до 30 ноември на </w:t>
      </w:r>
      <w:r w:rsidR="00934CF3">
        <w:rPr>
          <w:rFonts w:ascii="Times New Roman" w:hAnsi="Times New Roman"/>
          <w:sz w:val="24"/>
          <w:lang w:val="bg-BG"/>
        </w:rPr>
        <w:t>съответната</w:t>
      </w:r>
      <w:r>
        <w:rPr>
          <w:rFonts w:ascii="Times New Roman" w:hAnsi="Times New Roman"/>
          <w:sz w:val="24"/>
          <w:lang w:val="bg-BG"/>
        </w:rPr>
        <w:t xml:space="preserve"> година; </w:t>
      </w:r>
    </w:p>
    <w:p w14:paraId="38F58F02" w14:textId="48974E55" w:rsidR="00AB3E8C" w:rsidRDefault="00AB3E8C" w:rsidP="00AB3E8C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ru-RU"/>
        </w:rPr>
        <w:t xml:space="preserve">2) </w:t>
      </w:r>
      <w:r>
        <w:rPr>
          <w:rFonts w:ascii="Times New Roman" w:hAnsi="Times New Roman"/>
          <w:sz w:val="24"/>
          <w:lang w:val="bg-BG"/>
        </w:rPr>
        <w:t xml:space="preserve">Втора профилактика </w:t>
      </w:r>
      <w:r w:rsidR="00934CF3">
        <w:rPr>
          <w:rFonts w:ascii="Times New Roman" w:hAnsi="Times New Roman"/>
          <w:sz w:val="24"/>
          <w:lang w:val="bg-BG"/>
        </w:rPr>
        <w:t>-</w:t>
      </w:r>
      <w:r>
        <w:rPr>
          <w:rFonts w:ascii="Times New Roman" w:hAnsi="Times New Roman"/>
          <w:sz w:val="24"/>
          <w:lang w:val="bg-BG"/>
        </w:rPr>
        <w:t xml:space="preserve"> до 15 юни на съответната година.</w:t>
      </w:r>
    </w:p>
    <w:p w14:paraId="5B6BBE5D" w14:textId="0837344C" w:rsidR="00934CF3" w:rsidRPr="00C53043" w:rsidRDefault="00934CF3" w:rsidP="00934CF3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bg-BG"/>
        </w:rPr>
        <w:t>7. Задължаваме се да извършваме текущите ремонти на вентилационните и климатичните инсталации и съоръжения по чл. 1 ал. 3, т. 1 от проекта на договора,  най-късно до 12 (дванадесет) часа, считано от писменото ни уведомяване от възложителя</w:t>
      </w:r>
      <w:r>
        <w:rPr>
          <w:rFonts w:ascii="Times New Roman" w:hAnsi="Times New Roman"/>
          <w:b/>
          <w:sz w:val="24"/>
          <w:lang w:val="bg-BG"/>
        </w:rPr>
        <w:t xml:space="preserve"> </w:t>
      </w:r>
      <w:r>
        <w:rPr>
          <w:rFonts w:ascii="Times New Roman" w:hAnsi="Times New Roman"/>
          <w:sz w:val="24"/>
          <w:lang w:val="bg-BG"/>
        </w:rPr>
        <w:t>или от подписването на констативен протокол по чл. 21 от проекта на договора.</w:t>
      </w:r>
      <w:r>
        <w:rPr>
          <w:rFonts w:ascii="Times New Roman" w:hAnsi="Times New Roman"/>
          <w:b/>
          <w:sz w:val="24"/>
          <w:lang w:val="bg-BG"/>
        </w:rPr>
        <w:t xml:space="preserve"> </w:t>
      </w:r>
      <w:r>
        <w:rPr>
          <w:rFonts w:ascii="Times New Roman" w:hAnsi="Times New Roman"/>
          <w:sz w:val="24"/>
          <w:lang w:val="bg-BG"/>
        </w:rPr>
        <w:t xml:space="preserve">По изключение ако за отстраняване на възникнала повреда е необходима доставка на резервни части от чужбина, се задължаваме да отстраняваме повредата не по-късно от 5 (пет) работни дни от датата на доставката. </w:t>
      </w:r>
    </w:p>
    <w:p w14:paraId="4F72DB50" w14:textId="2171C564" w:rsidR="00934CF3" w:rsidRDefault="00934CF3" w:rsidP="00934CF3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bg-BG"/>
        </w:rPr>
        <w:t>8. При възникнали аварии на инсталациите и съоръженията, се задължаваме да изпращаме оборудван екип за извършване на аварийните ремонти до ….. (…..)</w:t>
      </w:r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bg-BG"/>
        </w:rPr>
        <w:t xml:space="preserve"> </w:t>
      </w:r>
      <w:r w:rsidR="00E917AD">
        <w:rPr>
          <w:rFonts w:ascii="Times New Roman" w:hAnsi="Times New Roman"/>
          <w:sz w:val="24"/>
          <w:lang w:val="bg-BG"/>
        </w:rPr>
        <w:t>час/</w:t>
      </w:r>
      <w:bookmarkStart w:id="0" w:name="_GoBack"/>
      <w:bookmarkEnd w:id="0"/>
      <w:r>
        <w:rPr>
          <w:rFonts w:ascii="Times New Roman" w:hAnsi="Times New Roman"/>
          <w:sz w:val="24"/>
          <w:lang w:val="bg-BG"/>
        </w:rPr>
        <w:t xml:space="preserve">часа след писменото му уведомяване от възложителя. </w:t>
      </w:r>
      <w:r w:rsidRPr="00C53043">
        <w:rPr>
          <w:rFonts w:ascii="Times New Roman" w:hAnsi="Times New Roman"/>
          <w:i/>
          <w:sz w:val="24"/>
          <w:lang w:val="bg-BG"/>
        </w:rPr>
        <w:t>(</w:t>
      </w:r>
      <w:r>
        <w:rPr>
          <w:rFonts w:ascii="Times New Roman" w:hAnsi="Times New Roman"/>
          <w:i/>
          <w:sz w:val="24"/>
          <w:lang w:val="bg-BG"/>
        </w:rPr>
        <w:t xml:space="preserve">Участникът предлага срок, който </w:t>
      </w:r>
      <w:r w:rsidRPr="00C53043">
        <w:rPr>
          <w:rFonts w:ascii="Times New Roman" w:hAnsi="Times New Roman"/>
          <w:i/>
          <w:sz w:val="24"/>
          <w:lang w:val="bg-BG"/>
        </w:rPr>
        <w:t xml:space="preserve">не </w:t>
      </w:r>
      <w:r>
        <w:rPr>
          <w:rFonts w:ascii="Times New Roman" w:hAnsi="Times New Roman"/>
          <w:i/>
          <w:sz w:val="24"/>
          <w:lang w:val="bg-BG"/>
        </w:rPr>
        <w:t>може да е по-дълъг</w:t>
      </w:r>
      <w:r w:rsidRPr="00C53043">
        <w:rPr>
          <w:rFonts w:ascii="Times New Roman" w:hAnsi="Times New Roman"/>
          <w:i/>
          <w:sz w:val="24"/>
          <w:lang w:val="bg-BG"/>
        </w:rPr>
        <w:t xml:space="preserve"> от 8 (осем) часа</w:t>
      </w:r>
      <w:r>
        <w:rPr>
          <w:rFonts w:ascii="Times New Roman" w:hAnsi="Times New Roman"/>
          <w:i/>
          <w:sz w:val="24"/>
          <w:lang w:val="bg-BG"/>
        </w:rPr>
        <w:t>)</w:t>
      </w:r>
      <w:r w:rsidRPr="00C53043">
        <w:rPr>
          <w:rFonts w:ascii="Times New Roman" w:hAnsi="Times New Roman"/>
          <w:i/>
          <w:sz w:val="24"/>
          <w:lang w:val="bg-BG"/>
        </w:rPr>
        <w:t>.</w:t>
      </w:r>
      <w:r>
        <w:rPr>
          <w:rFonts w:ascii="Times New Roman" w:hAnsi="Times New Roman"/>
          <w:sz w:val="24"/>
          <w:lang w:val="bg-BG"/>
        </w:rPr>
        <w:t xml:space="preserve"> </w:t>
      </w:r>
    </w:p>
    <w:p w14:paraId="56E4EDBE" w14:textId="5F04B902" w:rsidR="00207662" w:rsidRPr="00207662" w:rsidRDefault="00207662" w:rsidP="00934CF3">
      <w:pPr>
        <w:pStyle w:val="PlainText"/>
        <w:spacing w:line="360" w:lineRule="auto"/>
        <w:ind w:firstLine="709"/>
        <w:jc w:val="both"/>
        <w:rPr>
          <w:rFonts w:ascii="Times New Roman" w:hAnsi="Times New Roman"/>
          <w:sz w:val="24"/>
          <w:lang w:val="bg-BG"/>
        </w:rPr>
      </w:pPr>
      <w:r>
        <w:rPr>
          <w:rFonts w:ascii="Times New Roman" w:hAnsi="Times New Roman"/>
          <w:sz w:val="24"/>
          <w:lang w:val="en-US"/>
        </w:rPr>
        <w:t xml:space="preserve">9. </w:t>
      </w:r>
      <w:r>
        <w:rPr>
          <w:rFonts w:ascii="Times New Roman" w:hAnsi="Times New Roman"/>
          <w:sz w:val="24"/>
          <w:lang w:val="bg-BG"/>
        </w:rPr>
        <w:t>При изготвяне на офертата ни са спазени задълженията, свързани с данъци и осигуровки, опазване на околната среда, закрила на заетостта и условията на труд.</w:t>
      </w:r>
    </w:p>
    <w:p w14:paraId="04421406" w14:textId="68AE92B1" w:rsidR="00C53043" w:rsidRDefault="00C53043" w:rsidP="00C53043">
      <w:pPr>
        <w:suppressAutoHyphens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ACC4BE9" w14:textId="2903803F" w:rsidR="00C53043" w:rsidRDefault="00C53043" w:rsidP="003400E7">
      <w:pPr>
        <w:suppressAutoHyphens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</w:r>
    </w:p>
    <w:p w14:paraId="10BF799B" w14:textId="09D6A89A" w:rsidR="00934CF3" w:rsidRDefault="00C53043" w:rsidP="00E229FA">
      <w:pPr>
        <w:tabs>
          <w:tab w:val="left" w:pos="426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i/>
          <w:snapToGrid w:val="0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07662">
        <w:rPr>
          <w:rFonts w:ascii="Times New Roman" w:eastAsia="Calibri" w:hAnsi="Times New Roman" w:cs="Times New Roman"/>
          <w:sz w:val="24"/>
          <w:szCs w:val="24"/>
        </w:rPr>
        <w:t>10</w:t>
      </w:r>
      <w:r w:rsidRPr="00934CF3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Определяме следните представители, които да проследяват и приемат изпълнението на задълженията ни по настоящия договор, да осъществяват контрол по цялостното изпълнение на договора и да подписват предвидените в договора документи (</w:t>
      </w:r>
      <w:r w:rsidR="00934CF3">
        <w:rPr>
          <w:rFonts w:ascii="Times New Roman" w:eastAsia="Calibri" w:hAnsi="Times New Roman" w:cs="Times New Roman"/>
          <w:sz w:val="24"/>
          <w:szCs w:val="24"/>
        </w:rPr>
        <w:t xml:space="preserve">уведомления </w:t>
      </w:r>
      <w:r>
        <w:rPr>
          <w:rFonts w:ascii="Times New Roman" w:eastAsia="Calibri" w:hAnsi="Times New Roman" w:cs="Times New Roman"/>
          <w:sz w:val="24"/>
          <w:szCs w:val="24"/>
        </w:rPr>
        <w:t>протоколи, и др.), както следва:………………………………………….</w:t>
      </w:r>
    </w:p>
    <w:p w14:paraId="4AF95566" w14:textId="539F8F3E" w:rsidR="00934CF3" w:rsidRPr="00934CF3" w:rsidRDefault="00FA1A9A" w:rsidP="00934CF3">
      <w:pPr>
        <w:suppressAutoHyphens/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i/>
          <w:snapToGrid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207662">
        <w:rPr>
          <w:rFonts w:ascii="Times New Roman" w:eastAsia="Calibri" w:hAnsi="Times New Roman" w:cs="Times New Roman"/>
          <w:sz w:val="24"/>
          <w:szCs w:val="24"/>
        </w:rPr>
        <w:t>1</w:t>
      </w:r>
      <w:r w:rsidR="00C53043">
        <w:rPr>
          <w:rFonts w:ascii="Times New Roman" w:eastAsia="Calibri" w:hAnsi="Times New Roman" w:cs="Times New Roman"/>
          <w:sz w:val="24"/>
          <w:szCs w:val="24"/>
        </w:rPr>
        <w:t>.</w:t>
      </w:r>
      <w:r w:rsidR="00C53043">
        <w:rPr>
          <w:rFonts w:ascii="Times New Roman" w:hAnsi="Times New Roman" w:cs="Times New Roman"/>
          <w:snapToGrid w:val="0"/>
          <w:color w:val="000000"/>
          <w:sz w:val="24"/>
          <w:szCs w:val="24"/>
        </w:rPr>
        <w:t> </w:t>
      </w:r>
      <w:r w:rsidR="00C53043">
        <w:rPr>
          <w:rFonts w:ascii="Times New Roman" w:eastAsia="Calibri" w:hAnsi="Times New Roman" w:cs="Times New Roman"/>
          <w:sz w:val="24"/>
          <w:szCs w:val="24"/>
        </w:rPr>
        <w:t xml:space="preserve">За целите на договора, уведомяването, отправено до нас, ще се извършва </w:t>
      </w:r>
      <w:r w:rsidR="00934CF3"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се извършват в писмена форма и могат да се предават лично или чрез препоръчано писмо, по куриер, по факс, електронна поща или по телефон, което се потвръждава писмено на следните адреси:</w:t>
      </w:r>
    </w:p>
    <w:p w14:paraId="517D15E2" w14:textId="77777777" w:rsidR="00934CF3" w:rsidRPr="00934CF3" w:rsidRDefault="00934CF3" w:rsidP="00934CF3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14:paraId="46BD66C4" w14:textId="77777777" w:rsidR="00934CF3" w:rsidRPr="00934CF3" w:rsidRDefault="00934CF3" w:rsidP="00934CF3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Факс: …………………………………………</w:t>
      </w:r>
    </w:p>
    <w:p w14:paraId="6B1C3F52" w14:textId="77777777" w:rsidR="00934CF3" w:rsidRPr="00934CF3" w:rsidRDefault="00934CF3" w:rsidP="00934CF3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e-mail: ………………………………………..</w:t>
      </w:r>
    </w:p>
    <w:p w14:paraId="35B62FFD" w14:textId="77777777" w:rsidR="00934CF3" w:rsidRPr="00934CF3" w:rsidRDefault="00934CF3" w:rsidP="00934CF3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34CF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тел…..</w:t>
      </w:r>
    </w:p>
    <w:p w14:paraId="6B74F500" w14:textId="6103503C" w:rsidR="00934CF3" w:rsidRPr="00934CF3" w:rsidRDefault="00934CF3" w:rsidP="00934CF3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>1</w:t>
      </w:r>
      <w:r w:rsidR="00207662">
        <w:rPr>
          <w:rFonts w:ascii="Times New Roman" w:eastAsia="Times New Roman" w:hAnsi="Times New Roman" w:cs="Times New Roman"/>
          <w:sz w:val="24"/>
          <w:szCs w:val="20"/>
          <w:lang w:eastAsia="bg-BG"/>
        </w:rPr>
        <w:t>2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. </w:t>
      </w:r>
      <w:r w:rsidRPr="00934CF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Всички плащания 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по договора следва да се </w:t>
      </w:r>
      <w:r w:rsidRPr="00934CF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извършват </w:t>
      </w:r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 </w:t>
      </w:r>
      <w:proofErr w:type="spellStart"/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преводно</w:t>
      </w:r>
      <w:proofErr w:type="spellEnd"/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нареждане</w:t>
      </w:r>
      <w:proofErr w:type="spellEnd"/>
      <w:r w:rsidRPr="00934CF3">
        <w:rPr>
          <w:rFonts w:ascii="Courier New" w:eastAsia="Times New Roman" w:hAnsi="Courier New" w:cs="Times New Roman" w:hint="eastAsia"/>
          <w:sz w:val="20"/>
          <w:szCs w:val="20"/>
          <w:lang w:val="ru-RU" w:eastAsia="bg-BG"/>
        </w:rPr>
        <w:t xml:space="preserve"> </w:t>
      </w:r>
      <w:r w:rsidRPr="00934CF3">
        <w:rPr>
          <w:rFonts w:ascii="Times New Roman" w:eastAsia="Times New Roman" w:hAnsi="Times New Roman" w:cs="Times New Roman"/>
          <w:sz w:val="24"/>
          <w:szCs w:val="20"/>
          <w:lang w:eastAsia="bg-BG"/>
        </w:rPr>
        <w:t>по следната</w:t>
      </w:r>
      <w:r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наша</w:t>
      </w:r>
      <w:r w:rsidRPr="00934CF3">
        <w:rPr>
          <w:rFonts w:ascii="Times New Roman" w:eastAsia="Times New Roman" w:hAnsi="Times New Roman" w:cs="Times New Roman"/>
          <w:sz w:val="24"/>
          <w:szCs w:val="20"/>
          <w:lang w:eastAsia="bg-BG"/>
        </w:rPr>
        <w:t xml:space="preserve"> банкова сметка: </w:t>
      </w:r>
    </w:p>
    <w:p w14:paraId="00E7F585" w14:textId="77777777" w:rsidR="00934CF3" w:rsidRPr="00934CF3" w:rsidRDefault="00934CF3" w:rsidP="00934CF3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34CF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IBAN</w:t>
      </w: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: ……………..</w:t>
      </w:r>
    </w:p>
    <w:p w14:paraId="5DC28DD0" w14:textId="77777777" w:rsidR="00934CF3" w:rsidRPr="00934CF3" w:rsidRDefault="00934CF3" w:rsidP="00934CF3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В</w:t>
      </w:r>
      <w:r w:rsidRPr="00934CF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</w:t>
      </w: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С: ………………</w:t>
      </w:r>
    </w:p>
    <w:p w14:paraId="0BC73BA2" w14:textId="77777777" w:rsidR="00934CF3" w:rsidRPr="00934CF3" w:rsidRDefault="00934CF3" w:rsidP="00934CF3">
      <w:pPr>
        <w:spacing w:after="0" w:line="36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БАНКА:</w:t>
      </w:r>
      <w:r w:rsidRPr="00934CF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34CF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</w:p>
    <w:p w14:paraId="017F61DB" w14:textId="77777777" w:rsidR="00934CF3" w:rsidRPr="00934CF3" w:rsidRDefault="00934CF3" w:rsidP="00934CF3">
      <w:pPr>
        <w:suppressAutoHyphens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</w:p>
    <w:p w14:paraId="2BBFA22A" w14:textId="360DD035" w:rsidR="00C53043" w:rsidRDefault="00C53043" w:rsidP="00934CF3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дата: .... .... 2017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                                                ПОДПИС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ПЕЧАТ</w:t>
      </w:r>
    </w:p>
    <w:p w14:paraId="71BCEA44" w14:textId="77777777" w:rsidR="00C53043" w:rsidRDefault="00C53043" w:rsidP="00C5304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120" w:line="360" w:lineRule="auto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                                                            ……......................................................................</w:t>
      </w:r>
    </w:p>
    <w:p w14:paraId="777417B4" w14:textId="77777777" w:rsidR="00C53043" w:rsidRDefault="00C53043" w:rsidP="00C5304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12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(име и фамилия)</w:t>
      </w:r>
    </w:p>
    <w:p w14:paraId="3BBE4EE6" w14:textId="77777777" w:rsidR="00C53043" w:rsidRDefault="00C53043" w:rsidP="00C5304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120" w:line="360" w:lineRule="auto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………………………………………………….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             </w:t>
      </w:r>
    </w:p>
    <w:p w14:paraId="0EE5A6CC" w14:textId="77777777" w:rsidR="00C53043" w:rsidRDefault="00C53043" w:rsidP="00C53043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after="120" w:line="360" w:lineRule="auto"/>
        <w:jc w:val="both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(длъжност на представляващия участника)</w:t>
      </w:r>
    </w:p>
    <w:p w14:paraId="1B3CA067" w14:textId="77777777" w:rsidR="00C53043" w:rsidRDefault="00C53043" w:rsidP="00C5304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7FE23D0C" w14:textId="77777777" w:rsidR="00C53043" w:rsidRDefault="00C53043" w:rsidP="00C5304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254CE6F4" w14:textId="77777777" w:rsidR="0086065E" w:rsidRDefault="0086065E"/>
    <w:sectPr w:rsidR="00860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llianz Sans Light Cyr">
    <w:altName w:val="Times New Roman"/>
    <w:charset w:val="CC"/>
    <w:family w:val="auto"/>
    <w:pitch w:val="variable"/>
    <w:sig w:usb0="A00002AF" w:usb1="5000E96A" w:usb2="00000000" w:usb3="00000000" w:csb0="000001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4BFF"/>
    <w:multiLevelType w:val="hybridMultilevel"/>
    <w:tmpl w:val="8B74757E"/>
    <w:lvl w:ilvl="0" w:tplc="2D3A7A7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F24289"/>
    <w:multiLevelType w:val="hybridMultilevel"/>
    <w:tmpl w:val="6C6844DC"/>
    <w:lvl w:ilvl="0" w:tplc="2D3A7A7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8166A7"/>
    <w:multiLevelType w:val="hybridMultilevel"/>
    <w:tmpl w:val="D58E3518"/>
    <w:lvl w:ilvl="0" w:tplc="2D3A7A7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12"/>
    <w:rsid w:val="00207662"/>
    <w:rsid w:val="003400E7"/>
    <w:rsid w:val="003824E5"/>
    <w:rsid w:val="00404C12"/>
    <w:rsid w:val="004517B1"/>
    <w:rsid w:val="004B2897"/>
    <w:rsid w:val="004C0ADA"/>
    <w:rsid w:val="004F5F73"/>
    <w:rsid w:val="005B0529"/>
    <w:rsid w:val="00716995"/>
    <w:rsid w:val="0086065E"/>
    <w:rsid w:val="008D62F3"/>
    <w:rsid w:val="00911421"/>
    <w:rsid w:val="00934CF3"/>
    <w:rsid w:val="00A94CC5"/>
    <w:rsid w:val="00AB3E8C"/>
    <w:rsid w:val="00AE1BB3"/>
    <w:rsid w:val="00B44825"/>
    <w:rsid w:val="00C53043"/>
    <w:rsid w:val="00D56FA3"/>
    <w:rsid w:val="00DF33B4"/>
    <w:rsid w:val="00E229FA"/>
    <w:rsid w:val="00E917AD"/>
    <w:rsid w:val="00F040E1"/>
    <w:rsid w:val="00F07148"/>
    <w:rsid w:val="00FA1A9A"/>
    <w:rsid w:val="00FB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EF4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C5304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PlainTextChar">
    <w:name w:val="Plain Text Char"/>
    <w:basedOn w:val="DefaultParagraphFont"/>
    <w:link w:val="PlainText"/>
    <w:rsid w:val="00C53043"/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ListParagraphChar">
    <w:name w:val="List Paragraph Char"/>
    <w:link w:val="ListParagraph"/>
    <w:uiPriority w:val="99"/>
    <w:locked/>
    <w:rsid w:val="00C5304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C5304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C53043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824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4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4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4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4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4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C5304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PlainTextChar">
    <w:name w:val="Plain Text Char"/>
    <w:basedOn w:val="DefaultParagraphFont"/>
    <w:link w:val="PlainText"/>
    <w:rsid w:val="00C53043"/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customStyle="1" w:styleId="ListParagraphChar">
    <w:name w:val="List Paragraph Char"/>
    <w:link w:val="ListParagraph"/>
    <w:uiPriority w:val="99"/>
    <w:locked/>
    <w:rsid w:val="00C5304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C5304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C53043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824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4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4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4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4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6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2017-07-20T14:24:00Z</dcterms:created>
  <dcterms:modified xsi:type="dcterms:W3CDTF">2017-10-03T14:32:00Z</dcterms:modified>
</cp:coreProperties>
</file>